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41" w:rsidRPr="0096613E" w:rsidRDefault="00303141" w:rsidP="0030314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МИХАЙЛОВСКОГО</w:t>
      </w:r>
      <w:r w:rsidRPr="0096613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303141" w:rsidRPr="0096613E" w:rsidRDefault="00303141" w:rsidP="00303141">
      <w:pPr>
        <w:pStyle w:val="a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303141" w:rsidRPr="0096613E" w:rsidRDefault="00303141" w:rsidP="0030314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303141" w:rsidRPr="0096613E" w:rsidRDefault="00303141" w:rsidP="00303141">
      <w:pPr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sz w:val="24"/>
          <w:szCs w:val="24"/>
        </w:rPr>
        <w:t>РАСПОРЯЖЕНИЕ</w:t>
      </w:r>
    </w:p>
    <w:p w:rsidR="00303141" w:rsidRPr="0096613E" w:rsidRDefault="00303141" w:rsidP="0030314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03141" w:rsidRPr="00303141" w:rsidRDefault="00303141" w:rsidP="00303141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303141">
        <w:rPr>
          <w:rFonts w:ascii="Times New Roman" w:hAnsi="Times New Roman"/>
          <w:sz w:val="24"/>
          <w:szCs w:val="24"/>
          <w:u w:val="single"/>
        </w:rPr>
        <w:t xml:space="preserve">от  07.12.2016г.           № </w:t>
      </w:r>
      <w:r>
        <w:rPr>
          <w:rFonts w:ascii="Times New Roman" w:hAnsi="Times New Roman"/>
          <w:sz w:val="24"/>
          <w:szCs w:val="24"/>
          <w:u w:val="single"/>
        </w:rPr>
        <w:t>42</w:t>
      </w:r>
    </w:p>
    <w:p w:rsidR="00303141" w:rsidRPr="00303141" w:rsidRDefault="00303141" w:rsidP="00303141">
      <w:pPr>
        <w:pStyle w:val="a7"/>
        <w:rPr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   п. Михайловский</w:t>
      </w:r>
    </w:p>
    <w:p w:rsidR="00303141" w:rsidRPr="00303141" w:rsidRDefault="00303141" w:rsidP="00303141">
      <w:pPr>
        <w:pStyle w:val="a7"/>
        <w:rPr>
          <w:sz w:val="24"/>
          <w:szCs w:val="24"/>
        </w:rPr>
      </w:pPr>
    </w:p>
    <w:p w:rsidR="00303141" w:rsidRPr="00303141" w:rsidRDefault="00303141" w:rsidP="003031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14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303141" w:rsidRPr="00303141" w:rsidRDefault="00303141" w:rsidP="003031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14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303141" w:rsidRDefault="00303141" w:rsidP="00303141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 xml:space="preserve">Предоставление жилых помещений </w:t>
      </w:r>
    </w:p>
    <w:p w:rsidR="00303141" w:rsidRDefault="00303141" w:rsidP="00303141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специализированного</w:t>
      </w:r>
    </w:p>
    <w:p w:rsidR="00303141" w:rsidRPr="00303141" w:rsidRDefault="00303141" w:rsidP="00303141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жилищного фонда</w:t>
      </w:r>
      <w:r w:rsidRPr="00303141">
        <w:rPr>
          <w:rFonts w:ascii="Times New Roman" w:hAnsi="Times New Roman"/>
          <w:sz w:val="24"/>
          <w:szCs w:val="24"/>
        </w:rPr>
        <w:t>»</w:t>
      </w:r>
    </w:p>
    <w:p w:rsidR="00303141" w:rsidRPr="00303141" w:rsidRDefault="00303141" w:rsidP="00303141">
      <w:pPr>
        <w:tabs>
          <w:tab w:val="right" w:pos="10206"/>
        </w:tabs>
        <w:jc w:val="both"/>
        <w:rPr>
          <w:rFonts w:ascii="Arial" w:hAnsi="Arial" w:cs="Arial"/>
          <w:sz w:val="24"/>
          <w:szCs w:val="24"/>
        </w:rPr>
      </w:pPr>
    </w:p>
    <w:p w:rsidR="00303141" w:rsidRP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141">
        <w:rPr>
          <w:rFonts w:ascii="Times New Roman" w:hAnsi="Times New Roman"/>
          <w:sz w:val="24"/>
          <w:szCs w:val="24"/>
        </w:rPr>
        <w:t xml:space="preserve">       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</w:t>
      </w:r>
      <w:r w:rsidRPr="00303141">
        <w:rPr>
          <w:rFonts w:ascii="Times New Roman" w:hAnsi="Times New Roman"/>
          <w:sz w:val="24"/>
          <w:szCs w:val="24"/>
        </w:rPr>
        <w:t>с</w:t>
      </w:r>
      <w:r w:rsidRPr="00303141">
        <w:rPr>
          <w:rFonts w:ascii="Times New Roman" w:hAnsi="Times New Roman"/>
          <w:sz w:val="24"/>
          <w:szCs w:val="24"/>
        </w:rPr>
        <w:t>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р.п. Пан</w:t>
      </w:r>
      <w:r w:rsidRPr="00303141">
        <w:rPr>
          <w:rFonts w:ascii="Times New Roman" w:hAnsi="Times New Roman"/>
          <w:sz w:val="24"/>
          <w:szCs w:val="24"/>
        </w:rPr>
        <w:t>и</w:t>
      </w:r>
      <w:r w:rsidRPr="00303141">
        <w:rPr>
          <w:rFonts w:ascii="Times New Roman" w:hAnsi="Times New Roman"/>
          <w:sz w:val="24"/>
          <w:szCs w:val="24"/>
        </w:rPr>
        <w:t>но ул.</w:t>
      </w:r>
      <w:r w:rsidR="00473C47"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Железнодорожная, 55</w:t>
      </w:r>
    </w:p>
    <w:p w:rsidR="00303141" w:rsidRPr="00303141" w:rsidRDefault="00303141" w:rsidP="00303141">
      <w:pPr>
        <w:pStyle w:val="a7"/>
        <w:jc w:val="both"/>
        <w:rPr>
          <w:rFonts w:ascii="Times New Roman" w:eastAsiaTheme="minorHAnsi" w:hAnsi="Times New Roman"/>
          <w:sz w:val="24"/>
          <w:szCs w:val="24"/>
        </w:rPr>
      </w:pPr>
    </w:p>
    <w:p w:rsidR="00303141" w:rsidRDefault="00303141" w:rsidP="0030314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   1.</w:t>
      </w:r>
      <w:r w:rsidR="00473C47"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</w:t>
      </w:r>
      <w:r w:rsidRPr="00303141">
        <w:rPr>
          <w:rFonts w:ascii="Times New Roman" w:hAnsi="Times New Roman"/>
          <w:sz w:val="24"/>
          <w:szCs w:val="24"/>
        </w:rPr>
        <w:t>у</w:t>
      </w:r>
      <w:r w:rsidRPr="00303141">
        <w:rPr>
          <w:rFonts w:ascii="Times New Roman" w:hAnsi="Times New Roman"/>
          <w:sz w:val="24"/>
          <w:szCs w:val="24"/>
        </w:rPr>
        <w:t>ги «Предоставление жилых помещений муниципального специализированн</w:t>
      </w:r>
      <w:r w:rsidRPr="00303141">
        <w:rPr>
          <w:rFonts w:ascii="Times New Roman" w:hAnsi="Times New Roman"/>
          <w:sz w:val="24"/>
          <w:szCs w:val="24"/>
        </w:rPr>
        <w:t>о</w:t>
      </w:r>
      <w:r w:rsidRPr="00303141">
        <w:rPr>
          <w:rFonts w:ascii="Times New Roman" w:hAnsi="Times New Roman"/>
          <w:sz w:val="24"/>
          <w:szCs w:val="24"/>
        </w:rPr>
        <w:t>го жилищного фонда» согласно приложению</w:t>
      </w:r>
      <w:r w:rsidRPr="00303141">
        <w:rPr>
          <w:rFonts w:ascii="Times New Roman" w:hAnsi="Times New Roman"/>
          <w:b/>
          <w:sz w:val="24"/>
          <w:szCs w:val="24"/>
        </w:rPr>
        <w:t>.</w:t>
      </w:r>
    </w:p>
    <w:p w:rsidR="00303141" w:rsidRP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   2.</w:t>
      </w:r>
      <w:r w:rsidR="00473C47"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Опубликовать технологическую схему предоставления муниципальной услуги «Предоставление жилых помещений муниципального специализированного жилищного фонда»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на официальном сайте администрации Миха</w:t>
      </w:r>
      <w:r w:rsidRPr="00303141">
        <w:rPr>
          <w:rFonts w:ascii="Times New Roman" w:hAnsi="Times New Roman"/>
          <w:sz w:val="24"/>
          <w:szCs w:val="24"/>
        </w:rPr>
        <w:t>й</w:t>
      </w:r>
      <w:r w:rsidRPr="00303141">
        <w:rPr>
          <w:rFonts w:ascii="Times New Roman" w:hAnsi="Times New Roman"/>
          <w:sz w:val="24"/>
          <w:szCs w:val="24"/>
        </w:rPr>
        <w:t xml:space="preserve">ловского сельского поселения Панинского муниципального района в сети Интернет. </w:t>
      </w:r>
    </w:p>
    <w:p w:rsidR="00303141" w:rsidRP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   3.</w:t>
      </w:r>
      <w:r w:rsidR="00473C47"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3141" w:rsidRPr="00303141" w:rsidRDefault="00303141" w:rsidP="003031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>Глава  Михайловского сельского поселения                                              В.И.Маслов</w:t>
      </w:r>
    </w:p>
    <w:p w:rsidR="00303141" w:rsidRDefault="00303141" w:rsidP="003031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03141" w:rsidRDefault="00303141" w:rsidP="00303141">
      <w:pPr>
        <w:pStyle w:val="a7"/>
        <w:jc w:val="center"/>
        <w:rPr>
          <w:rFonts w:ascii="Times New Roman" w:hAnsi="Times New Roman"/>
          <w:b/>
          <w:sz w:val="28"/>
          <w:szCs w:val="28"/>
        </w:rPr>
        <w:sectPr w:rsidR="00303141" w:rsidSect="00303141">
          <w:pgSz w:w="11906" w:h="16838"/>
          <w:pgMar w:top="851" w:right="1701" w:bottom="1134" w:left="1134" w:header="709" w:footer="709" w:gutter="0"/>
          <w:cols w:space="720"/>
          <w:docGrid w:linePitch="299"/>
        </w:sectPr>
      </w:pPr>
    </w:p>
    <w:p w:rsidR="00303141" w:rsidRDefault="00303141" w:rsidP="003031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03141" w:rsidRDefault="00303141" w:rsidP="003031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1E76" w:rsidRDefault="002D1E76" w:rsidP="002D1E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2D1E76" w:rsidRDefault="002D1E76" w:rsidP="002D1E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2D1E76" w:rsidRDefault="002D1E76" w:rsidP="002D1E76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Значение параметра/состояние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3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303141" w:rsidP="00303141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 </w:t>
            </w:r>
            <w:r w:rsidR="002D1E76">
              <w:rPr>
                <w:rFonts w:ascii="Times New Roman" w:hAnsi="Times New Roman" w:cstheme="minorBidi"/>
              </w:rPr>
              <w:t xml:space="preserve">Администрация </w:t>
            </w:r>
            <w:r>
              <w:rPr>
                <w:rFonts w:ascii="Times New Roman" w:hAnsi="Times New Roman" w:cstheme="minorBidi"/>
              </w:rPr>
              <w:t xml:space="preserve">Михайловского </w:t>
            </w:r>
            <w:r w:rsidR="002D1E76">
              <w:rPr>
                <w:rFonts w:ascii="Times New Roman" w:hAnsi="Times New Roman" w:cstheme="minorBidi"/>
              </w:rPr>
              <w:t>сельского поселения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Номер услуги в федеральном реестре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303141" w:rsidP="00303141">
            <w:pPr>
              <w:spacing w:after="200" w:line="276" w:lineRule="auto"/>
              <w:ind w:left="-102" w:right="-102"/>
              <w:rPr>
                <w:rFonts w:ascii="Times New Roman" w:hAnsi="Times New Roman" w:cstheme="minorBidi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hAnsi="Times New Roman" w:cstheme="minorBidi"/>
              </w:rPr>
              <w:t xml:space="preserve"> </w:t>
            </w:r>
            <w:r w:rsidR="002D1E76">
              <w:rPr>
                <w:rFonts w:ascii="Times New Roman" w:hAnsi="Times New Roman" w:cstheme="minorBidi"/>
              </w:rPr>
              <w:t>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</w:t>
            </w:r>
            <w:r w:rsidR="008035EC">
              <w:rPr>
                <w:rFonts w:ascii="Times New Roman" w:hAnsi="Times New Roman" w:cstheme="minorBidi"/>
              </w:rPr>
              <w:t>лищного фонда» постановление</w:t>
            </w:r>
            <w:r>
              <w:rPr>
                <w:rFonts w:ascii="Times New Roman" w:hAnsi="Times New Roman" w:cstheme="minorBidi"/>
              </w:rPr>
              <w:t xml:space="preserve"> </w:t>
            </w:r>
            <w:r w:rsidR="008035EC">
              <w:rPr>
                <w:rFonts w:ascii="Times New Roman" w:hAnsi="Times New Roman" w:cstheme="minorBidi"/>
              </w:rPr>
              <w:t xml:space="preserve"> №</w:t>
            </w:r>
            <w:r>
              <w:rPr>
                <w:rFonts w:ascii="Times New Roman" w:hAnsi="Times New Roman" w:cstheme="minorBidi"/>
              </w:rPr>
              <w:t xml:space="preserve"> 69</w:t>
            </w:r>
            <w:r w:rsidR="008035EC">
              <w:rPr>
                <w:rFonts w:ascii="Times New Roman" w:hAnsi="Times New Roman" w:cstheme="minorBidi"/>
              </w:rPr>
              <w:t xml:space="preserve"> от </w:t>
            </w:r>
            <w:r>
              <w:rPr>
                <w:rFonts w:ascii="Times New Roman" w:hAnsi="Times New Roman" w:cstheme="minorBidi"/>
              </w:rPr>
              <w:t>27</w:t>
            </w:r>
            <w:r w:rsidR="008035EC">
              <w:rPr>
                <w:rFonts w:ascii="Times New Roman" w:hAnsi="Times New Roman" w:cstheme="minorBidi"/>
              </w:rPr>
              <w:t>.0</w:t>
            </w:r>
            <w:r>
              <w:rPr>
                <w:rFonts w:ascii="Times New Roman" w:hAnsi="Times New Roman" w:cstheme="minorBidi"/>
              </w:rPr>
              <w:t>5</w:t>
            </w:r>
            <w:r w:rsidR="008035EC">
              <w:rPr>
                <w:rFonts w:ascii="Times New Roman" w:hAnsi="Times New Roman" w:cstheme="minorBidi"/>
              </w:rPr>
              <w:t>.2016</w:t>
            </w:r>
            <w:r w:rsidR="002D1E76">
              <w:rPr>
                <w:rFonts w:ascii="Times New Roman" w:hAnsi="Times New Roman" w:cstheme="minorBidi"/>
              </w:rPr>
              <w:t xml:space="preserve"> г</w:t>
            </w:r>
            <w:bookmarkEnd w:id="1"/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нет</w:t>
            </w:r>
          </w:p>
        </w:tc>
      </w:tr>
      <w:tr w:rsidR="002D1E76" w:rsidTr="002D1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радиотелефонная связь;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МФЦ;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органе местного самоуправления;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единый портал государственных услуг;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региональный портал государственных услуг;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официальный сайт органа;</w:t>
            </w:r>
          </w:p>
          <w:p w:rsidR="002D1E76" w:rsidRDefault="002D1E76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другие способы</w:t>
            </w:r>
          </w:p>
        </w:tc>
      </w:tr>
    </w:tbl>
    <w:p w:rsidR="002D1E76" w:rsidRDefault="002D1E76" w:rsidP="002D1E7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1E76" w:rsidSect="00303141">
          <w:pgSz w:w="16838" w:h="11906" w:orient="landscape"/>
          <w:pgMar w:top="1134" w:right="851" w:bottom="1701" w:left="1134" w:header="709" w:footer="709" w:gutter="0"/>
          <w:cols w:space="720"/>
          <w:docGrid w:linePitch="299"/>
        </w:sect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2D1E76" w:rsidTr="002D1E76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D1E76" w:rsidTr="002D1E76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подчистки.</w:t>
            </w:r>
          </w:p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необходимых 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-обеспеченность заявителя или членов его семьи в соответствующем муниципальном образовании по месту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2D1E76" w:rsidRDefault="002D1E76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носителе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D1E76" w:rsidRDefault="002D1E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</w:t>
            </w:r>
            <w:r>
              <w:rPr>
                <w:rFonts w:ascii="Times New Roman" w:hAnsi="Times New Roman"/>
              </w:rPr>
              <w:lastRenderedPageBreak/>
              <w:t>бумажного документа, посредством почтового отправления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4"/>
        <w:gridCol w:w="1984"/>
        <w:gridCol w:w="1983"/>
        <w:gridCol w:w="1700"/>
        <w:gridCol w:w="2267"/>
        <w:gridCol w:w="1276"/>
        <w:gridCol w:w="2692"/>
      </w:tblGrid>
      <w:tr w:rsidR="002D1E76" w:rsidTr="002D1E76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  <w:r>
              <w:rPr>
                <w:rStyle w:val="a9"/>
                <w:b/>
              </w:rPr>
              <w:footnoteReference w:id="5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D1E76" w:rsidTr="002D1E76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D1E76" w:rsidTr="002D1E76">
        <w:trPr>
          <w:trHeight w:val="236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28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гражданев следующих случаях: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иных в случаях, предусмотренных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законодательством.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</w:t>
            </w:r>
            <w:r>
              <w:rPr>
                <w:rFonts w:ascii="Times New Roman" w:hAnsi="Times New Roman"/>
              </w:rPr>
              <w:lastRenderedPageBreak/>
              <w:t>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2D1E76" w:rsidTr="002D1E76">
        <w:trPr>
          <w:trHeight w:val="3155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2D1E76" w:rsidTr="002D1E76">
        <w:trPr>
          <w:trHeight w:val="3155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3"/>
        <w:gridCol w:w="3259"/>
        <w:gridCol w:w="1700"/>
        <w:gridCol w:w="2126"/>
        <w:gridCol w:w="2692"/>
        <w:gridCol w:w="1417"/>
        <w:gridCol w:w="1559"/>
      </w:tblGrid>
      <w:tr w:rsidR="002D1E76" w:rsidTr="002D1E76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>
              <w:rPr>
                <w:rStyle w:val="a9"/>
                <w:b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  <w:r>
              <w:rPr>
                <w:rStyle w:val="a9"/>
                <w:b/>
              </w:rPr>
              <w:footnoteReference w:id="7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D1E76" w:rsidTr="002D1E76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D1E76" w:rsidTr="002D1E76">
        <w:trPr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Документы для получения муниципальной услуги  по предоставлению служебного жилого помещения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Документы для получения муниципальной услуги  по предоставлению жилого помещения в муниципальном общежитии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 w:rsidP="00C54EE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Документы для получения муниципальной услуги  по предоставлению жилых помещений маневренного фонда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2553"/>
        <w:gridCol w:w="2693"/>
        <w:gridCol w:w="1276"/>
        <w:gridCol w:w="2126"/>
        <w:gridCol w:w="850"/>
        <w:gridCol w:w="1560"/>
        <w:gridCol w:w="1417"/>
        <w:gridCol w:w="1417"/>
      </w:tblGrid>
      <w:tr w:rsidR="002D1E76" w:rsidTr="002D1E76">
        <w:trPr>
          <w:trHeight w:val="2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9"/>
                <w:b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9"/>
                <w:b/>
              </w:rPr>
              <w:footnoteReference w:id="9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2D1E76" w:rsidTr="002D1E76">
        <w:trPr>
          <w:trHeight w:val="2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E76" w:rsidTr="002D1E76">
        <w:trPr>
          <w:trHeight w:val="232"/>
        </w:trPr>
        <w:tc>
          <w:tcPr>
            <w:tcW w:w="1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</w:t>
            </w:r>
            <w:r>
              <w:rPr>
                <w:rFonts w:ascii="Times New Roman" w:hAnsi="Times New Roman"/>
              </w:rPr>
              <w:lastRenderedPageBreak/>
              <w:t>имевшиеся у них объекты недвижимого имущества.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5"/>
        <w:gridCol w:w="2410"/>
        <w:gridCol w:w="1701"/>
        <w:gridCol w:w="1985"/>
        <w:gridCol w:w="1842"/>
        <w:gridCol w:w="1984"/>
        <w:gridCol w:w="992"/>
        <w:gridCol w:w="1276"/>
      </w:tblGrid>
      <w:tr w:rsidR="002D1E76" w:rsidTr="002D1E76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9"/>
                <w:b/>
              </w:rPr>
              <w:footnoteReference w:id="10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2D1E76" w:rsidTr="002D1E76">
        <w:trPr>
          <w:trHeight w:val="377"/>
        </w:trPr>
        <w:tc>
          <w:tcPr>
            <w:tcW w:w="15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2D1E76" w:rsidTr="002D1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E76" w:rsidTr="002D1E76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Лично по месту обращения или направление по адресу, указанному в заявлении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>
              <w:rPr>
                <w:rFonts w:ascii="Times New Roman" w:hAnsi="Times New Roman"/>
              </w:rPr>
              <w:lastRenderedPageBreak/>
              <w:t>исправлений, подчисток и нечитаемых символов. Наличие основания отказа.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Лично по месту обращения или направление по адресу, указанному в заявлении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2D1E76" w:rsidTr="002D1E7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9"/>
                <w:b/>
              </w:rPr>
              <w:footnoteReference w:id="11"/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2D1E76" w:rsidTr="002D1E7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D1E76" w:rsidTr="002D1E76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2D1E76" w:rsidTr="002D1E76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процедуры:Прием и регистрация заявления с комплектом документов</w:t>
            </w:r>
          </w:p>
        </w:tc>
      </w:tr>
      <w:tr w:rsidR="002D1E76" w:rsidTr="002D1E76">
        <w:trPr>
          <w:trHeight w:val="1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заявителя, проверяется документ, удостоверяющий личность заявителя;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установленным требованиям;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сверяются копии документов с их подлинниками, заверяются и возвращаютсяподлинники заявителю;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регистрируется заявление с прилагаемым комплектом 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выдается расписка в получении документов по установленной форме с указанием перечня документов и даты их получения.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наличии оснований(заявление не поддается прочтению или содержит неоговоренные заявителем зачеркивания, исправления, подчистки) заявитель уведомляется о наличии препятствий к принятию документов, ему возвращают документы с объяснением содержания выявленных недостатков в представленных документах и предлагают принять меры по их устранению.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347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2D1E76" w:rsidTr="002D1E76">
        <w:trPr>
          <w:trHeight w:val="20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(сведений)в рамках межведомственного взаимодействия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2D1E76" w:rsidRDefault="002D1E7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отсутствия в представленном пакете документов, сведений из Единого государственного реестра прав на недвижимое имущество и сделок с ним о правах на жилое помещение направляется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292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процедуры:Подготовка проекта  правового акта либо уведомления о мотивированном отказе в предоставлении муниципальной услуги</w:t>
            </w:r>
          </w:p>
        </w:tc>
      </w:tr>
      <w:tr w:rsidR="002D1E76" w:rsidTr="002D1E76">
        <w:trPr>
          <w:trHeight w:val="18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2D1E76" w:rsidRDefault="002D1E7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основанийпринимается решение об отказе в предоставлении муниципальной услуги.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рабочих дней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E76" w:rsidTr="002D1E76">
        <w:trPr>
          <w:trHeight w:val="364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процедуры:Подготовка проекта договора о предоставлении жилого помещения муниципального специализированного жилищного фонда</w:t>
            </w:r>
          </w:p>
        </w:tc>
      </w:tr>
      <w:tr w:rsidR="002D1E76" w:rsidTr="002D1E76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готовится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передается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(поселения);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обеспечивается регистрация постановления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календарных дней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D1E76" w:rsidTr="002D1E76">
        <w:trPr>
          <w:trHeight w:val="420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 Наименование административной процедуры:Выдача (направление) заявителю документа, являющегося результатом предоставления услуги</w:t>
            </w:r>
          </w:p>
        </w:tc>
      </w:tr>
      <w:tr w:rsidR="002D1E76" w:rsidTr="002D1E76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Принятое постановление опредоставлении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2D1E76" w:rsidRDefault="002D1E76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календарных дня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E76" w:rsidRDefault="002D1E76" w:rsidP="002D1E7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2D1E76" w:rsidTr="002D1E7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D1E76" w:rsidTr="002D1E76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D1E76" w:rsidTr="002D1E76">
        <w:trPr>
          <w:trHeight w:val="41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</w:p>
          <w:p w:rsidR="002D1E76" w:rsidRDefault="002D1E76">
            <w:pPr>
              <w:rPr>
                <w:rFonts w:ascii="Times New Roman" w:hAnsi="Times New Roman"/>
              </w:rPr>
            </w:pPr>
          </w:p>
          <w:p w:rsidR="002D1E76" w:rsidRDefault="002D1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76" w:rsidRDefault="002D1E76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2D1E76" w:rsidRDefault="002D1E7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2D1E76" w:rsidRDefault="002D1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1E76" w:rsidRDefault="002D1E76" w:rsidP="002D1E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2D1E76" w:rsidRDefault="002D1E76" w:rsidP="002D1E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2D1E76" w:rsidRDefault="002D1E76" w:rsidP="002D1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51138" w:rsidRDefault="00251138"/>
    <w:sectPr w:rsidR="00251138" w:rsidSect="00303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A2" w:rsidRDefault="00533AA2" w:rsidP="002D1E76">
      <w:pPr>
        <w:spacing w:after="0" w:line="240" w:lineRule="auto"/>
      </w:pPr>
      <w:r>
        <w:separator/>
      </w:r>
    </w:p>
  </w:endnote>
  <w:endnote w:type="continuationSeparator" w:id="1">
    <w:p w:rsidR="00533AA2" w:rsidRDefault="00533AA2" w:rsidP="002D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A2" w:rsidRDefault="00533AA2" w:rsidP="002D1E76">
      <w:pPr>
        <w:spacing w:after="0" w:line="240" w:lineRule="auto"/>
      </w:pPr>
      <w:r>
        <w:separator/>
      </w:r>
    </w:p>
  </w:footnote>
  <w:footnote w:type="continuationSeparator" w:id="1">
    <w:p w:rsidR="00533AA2" w:rsidRDefault="00533AA2" w:rsidP="002D1E76">
      <w:pPr>
        <w:spacing w:after="0" w:line="240" w:lineRule="auto"/>
      </w:pPr>
      <w:r>
        <w:continuationSeparator/>
      </w:r>
    </w:p>
  </w:footnote>
  <w:footnote w:id="2">
    <w:p w:rsidR="002D1E76" w:rsidRDefault="002D1E76" w:rsidP="002D1E76">
      <w:pPr>
        <w:pStyle w:val="a3"/>
        <w:rPr>
          <w:color w:val="FF0000"/>
        </w:rPr>
      </w:pPr>
      <w:r>
        <w:rPr>
          <w:rStyle w:val="a9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документ, подтверждающих правомочие заявителя на получение услуги, указывается органом, предоставляющим услугу</w:t>
      </w:r>
    </w:p>
  </w:footnote>
  <w:footnote w:id="6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Полный перечень документов, которые представляет заявитель для получения услуги, указывает орган, предоставляющий услугу.</w:t>
      </w:r>
    </w:p>
  </w:footnote>
  <w:footnote w:id="7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8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Указывается органом, предоставляющим услугу.</w:t>
      </w:r>
    </w:p>
  </w:footnote>
  <w:footnote w:id="9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10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11">
    <w:p w:rsidR="002D1E76" w:rsidRDefault="002D1E76" w:rsidP="002D1E76">
      <w:pPr>
        <w:pStyle w:val="a3"/>
      </w:pPr>
      <w:r>
        <w:rPr>
          <w:rStyle w:val="a9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7C6"/>
    <w:rsid w:val="000167C6"/>
    <w:rsid w:val="00251138"/>
    <w:rsid w:val="002D1E76"/>
    <w:rsid w:val="00303141"/>
    <w:rsid w:val="00473C47"/>
    <w:rsid w:val="00533AA2"/>
    <w:rsid w:val="006853B9"/>
    <w:rsid w:val="008035EC"/>
    <w:rsid w:val="008112C6"/>
    <w:rsid w:val="00865975"/>
    <w:rsid w:val="008D5AB5"/>
    <w:rsid w:val="0096613E"/>
    <w:rsid w:val="00CA7D41"/>
    <w:rsid w:val="00D10BDF"/>
    <w:rsid w:val="00F2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D1E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1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2D1E76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2D1E76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2D1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D1E76"/>
    <w:pPr>
      <w:ind w:left="720"/>
      <w:contextualSpacing/>
    </w:pPr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2D1E76"/>
    <w:rPr>
      <w:vertAlign w:val="superscript"/>
    </w:rPr>
  </w:style>
  <w:style w:type="table" w:customStyle="1" w:styleId="11">
    <w:name w:val="Сетка таблицы1"/>
    <w:basedOn w:val="a1"/>
    <w:uiPriority w:val="59"/>
    <w:rsid w:val="002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.Название подразделения"/>
    <w:rsid w:val="00D10B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1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D1E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1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2D1E76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2D1E7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2D1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D1E76"/>
    <w:pPr>
      <w:ind w:left="720"/>
      <w:contextualSpacing/>
    </w:pPr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2D1E76"/>
    <w:rPr>
      <w:vertAlign w:val="superscript"/>
    </w:rPr>
  </w:style>
  <w:style w:type="table" w:customStyle="1" w:styleId="11">
    <w:name w:val="Сетка таблицы1"/>
    <w:basedOn w:val="a1"/>
    <w:uiPriority w:val="59"/>
    <w:rsid w:val="002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.Название подразделения"/>
    <w:rsid w:val="00D10B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D1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11</cp:revision>
  <cp:lastPrinted>2016-12-08T08:33:00Z</cp:lastPrinted>
  <dcterms:created xsi:type="dcterms:W3CDTF">2016-12-08T08:27:00Z</dcterms:created>
  <dcterms:modified xsi:type="dcterms:W3CDTF">2016-12-18T14:47:00Z</dcterms:modified>
</cp:coreProperties>
</file>